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63" w:rsidRPr="00D95E63" w:rsidRDefault="005105B9" w:rsidP="00D95E63">
      <w:pPr>
        <w:jc w:val="center"/>
        <w:rPr>
          <w:b/>
          <w:lang w:val="uz-Cyrl-UZ"/>
        </w:rPr>
      </w:pPr>
      <w:r w:rsidRPr="00D95E63">
        <w:rPr>
          <w:b/>
          <w:lang w:val="uz-Cyrl-UZ"/>
        </w:rPr>
        <w:t>36-МУҲМ ФАКТ</w:t>
      </w:r>
    </w:p>
    <w:p w:rsidR="00D95E63" w:rsidRDefault="00D95E63"/>
    <w:tbl>
      <w:tblPr>
        <w:tblW w:w="1455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1622"/>
        <w:gridCol w:w="1605"/>
      </w:tblGrid>
      <w:tr w:rsidR="00147D66" w:rsidTr="00147D66">
        <w:trPr>
          <w:gridAfter w:val="1"/>
          <w:wAfter w:w="1946" w:type="dxa"/>
        </w:trPr>
        <w:tc>
          <w:tcPr>
            <w:tcW w:w="1260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147D66" w:rsidRPr="00147D66" w:rsidTr="00147D66">
        <w:trPr>
          <w:gridAfter w:val="1"/>
          <w:wAfter w:w="194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P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aksiyadorlik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jamiyati</w:t>
            </w:r>
            <w:proofErr w:type="spellEnd"/>
          </w:p>
        </w:tc>
      </w:tr>
      <w:tr w:rsidR="00147D66" w:rsidRPr="00147D66" w:rsidTr="00147D66">
        <w:trPr>
          <w:gridAfter w:val="1"/>
          <w:wAfter w:w="194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P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Chorsu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buyum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savdo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kompleksi</w:t>
            </w:r>
            <w:proofErr w:type="spellEnd"/>
            <w:r w:rsidRPr="00147D66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 AJ</w:t>
            </w:r>
          </w:p>
        </w:tc>
      </w:tr>
      <w:tr w:rsidR="00147D66" w:rsidTr="00147D66">
        <w:trPr>
          <w:gridAfter w:val="1"/>
          <w:wAfter w:w="194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147D66" w:rsidTr="00147D6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</w:t>
            </w:r>
            <w:bookmarkStart w:id="0" w:name="_GoBack"/>
            <w:bookmarkEnd w:id="0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147D66" w:rsidTr="00147D66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36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Изменения в списке аффилированных лиц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3"/>
              <w:gridCol w:w="5079"/>
              <w:gridCol w:w="2397"/>
              <w:gridCol w:w="1330"/>
              <w:gridCol w:w="1235"/>
            </w:tblGrid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Тип события</w:t>
                  </w: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Ташкент, ЧИЛАНЗАРСКИЙ РАЙОН, просп. ИСЛАМА КАРИМОВА, 51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628500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добавлен</w:t>
                  </w:r>
                </w:p>
              </w:tc>
            </w:tr>
          </w:tbl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FFFFFF"/>
            <w:vAlign w:val="center"/>
            <w:hideMark/>
          </w:tcPr>
          <w:p w:rsidR="00147D66" w:rsidRDefault="00147D66">
            <w:pPr>
              <w:rPr>
                <w:sz w:val="20"/>
                <w:szCs w:val="20"/>
              </w:rPr>
            </w:pP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1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29.05.2021</w:t>
            </w:r>
          </w:p>
        </w:tc>
      </w:tr>
      <w:tr w:rsidR="00147D66" w:rsidTr="00147D6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12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4039"/>
              <w:gridCol w:w="3894"/>
              <w:gridCol w:w="3239"/>
              <w:gridCol w:w="1801"/>
              <w:gridCol w:w="14"/>
              <w:gridCol w:w="6"/>
              <w:gridCol w:w="14"/>
            </w:tblGrid>
            <w:tr w:rsidR="00147D66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Pr>
                    <w:pStyle w:val="text-center"/>
                    <w:spacing w:before="0" w:beforeAutospacing="0" w:after="0" w:afterAutospacing="0"/>
                    <w:jc w:val="center"/>
                  </w:pPr>
                  <w:r>
                    <w:rPr>
                      <w:rStyle w:val="a3"/>
                    </w:rPr>
                    <w:t>СПИСОК АФФИЛИРОВАННЫХ ЛИЦ</w:t>
                  </w: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Местонахождение (место жительство),(государство,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 xml:space="preserve">Основание, по которому они признаются </w:t>
                  </w:r>
                  <w:proofErr w:type="spellStart"/>
                  <w:r>
                    <w:t>аффилированнми</w:t>
                  </w:r>
                  <w:proofErr w:type="spellEnd"/>
                  <w: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“</w:t>
                  </w:r>
                  <w:proofErr w:type="spellStart"/>
                  <w:r>
                    <w:t>Муниципиал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бош </w:t>
                  </w:r>
                  <w:proofErr w:type="spellStart"/>
                  <w:r>
                    <w:t>матахасис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Муниципиал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бош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Муниципиал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бош директор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Муниципиал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 xml:space="preserve">” ДУК </w:t>
                  </w:r>
                  <w:proofErr w:type="spellStart"/>
                  <w:r>
                    <w:t>бўлим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Нигмаджанов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Махмуджон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Мухамадалиевич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 xml:space="preserve">" АЖ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Абдисаторова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Гульноза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"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буюм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комплекси</w:t>
                  </w:r>
                  <w:proofErr w:type="spellEnd"/>
                  <w:r>
                    <w:t xml:space="preserve">" АЖ бош </w:t>
                  </w:r>
                  <w:proofErr w:type="spellStart"/>
                  <w:r>
                    <w:t>хисобчи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Askiya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Яккасарой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Усмон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Носир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  <w:r>
                    <w:t xml:space="preserve"> 52 </w:t>
                  </w:r>
                  <w:proofErr w:type="spellStart"/>
                  <w:r>
                    <w:t>Ауй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Besh-yog’och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Чилонзор</w:t>
                  </w:r>
                  <w:proofErr w:type="spellEnd"/>
                  <w:r>
                    <w:t xml:space="preserve"> туман </w:t>
                  </w:r>
                  <w:proofErr w:type="spellStart"/>
                  <w:r>
                    <w:t>Беш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ёғоч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Aviasozlar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Яшнаобод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Шолохов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Navro’z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 xml:space="preserve">Миро </w:t>
                  </w:r>
                  <w:proofErr w:type="spellStart"/>
                  <w:r>
                    <w:t>Улуғбек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ТТЗ-2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Oloy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Юнусобод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Sirg’ali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Янги </w:t>
                  </w:r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qishloq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xo’jalik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maхsulotlari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ulgurji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Бектемир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автомобил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Farхod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Уч</w:t>
                  </w:r>
                  <w:proofErr w:type="spellEnd"/>
                  <w:r>
                    <w:t xml:space="preserve"> тепа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Чилонзор</w:t>
                  </w:r>
                  <w:proofErr w:type="spellEnd"/>
                  <w:r>
                    <w:t xml:space="preserve"> Г-9А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Eski-juva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Шайхонтохур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майдони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жамияти“Yunusobod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Юнусобод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Д-3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Qora-qamish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Олмазор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Қорамич-2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жамияти“Quyliq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Бектемир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Фарғона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Chilonzor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buyum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Чилонзор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Бунёдкор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“</w:t>
                  </w:r>
                  <w:proofErr w:type="spellStart"/>
                  <w:r>
                    <w:t>Mirobod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dehqon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акциядорлик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Миробод</w:t>
                  </w:r>
                  <w:proofErr w:type="spellEnd"/>
                  <w:r>
                    <w:t xml:space="preserve"> туман Нукус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lastRenderedPageBreak/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Pr="00147D66" w:rsidRDefault="00147D66">
                  <w:pPr>
                    <w:rPr>
                      <w:lang w:val="en-US"/>
                    </w:rPr>
                  </w:pPr>
                  <w:proofErr w:type="spellStart"/>
                  <w:r>
                    <w:t>Акциядорлик</w:t>
                  </w:r>
                  <w:proofErr w:type="spellEnd"/>
                  <w:r w:rsidRPr="00147D66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t>жамияти</w:t>
                  </w:r>
                  <w:proofErr w:type="spellEnd"/>
                  <w:r w:rsidRPr="00147D66">
                    <w:rPr>
                      <w:lang w:val="en-US"/>
                    </w:rPr>
                    <w:t xml:space="preserve"> “</w:t>
                  </w:r>
                  <w:proofErr w:type="spellStart"/>
                  <w:r w:rsidRPr="00147D66">
                    <w:rPr>
                      <w:lang w:val="en-US"/>
                    </w:rPr>
                    <w:t>Parkent</w:t>
                  </w:r>
                  <w:proofErr w:type="spellEnd"/>
                  <w:r w:rsidRPr="00147D66">
                    <w:rPr>
                      <w:lang w:val="en-US"/>
                    </w:rPr>
                    <w:t xml:space="preserve"> universal </w:t>
                  </w:r>
                  <w:proofErr w:type="spellStart"/>
                  <w:r w:rsidRPr="00147D66">
                    <w:rPr>
                      <w:lang w:val="en-US"/>
                    </w:rPr>
                    <w:t>savdo</w:t>
                  </w:r>
                  <w:proofErr w:type="spellEnd"/>
                  <w:r w:rsidRPr="00147D66">
                    <w:rPr>
                      <w:lang w:val="en-US"/>
                    </w:rPr>
                    <w:t xml:space="preserve"> </w:t>
                  </w:r>
                  <w:proofErr w:type="spellStart"/>
                  <w:r w:rsidRPr="00147D66">
                    <w:rPr>
                      <w:lang w:val="en-US"/>
                    </w:rPr>
                    <w:t>kompleksi</w:t>
                  </w:r>
                  <w:proofErr w:type="spellEnd"/>
                  <w:r w:rsidRPr="00147D66">
                    <w:rPr>
                      <w:lang w:val="en-US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Яшнаобод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паркент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Yangiobod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ixtisoslashgan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Юнусобод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Д-3 </w:t>
                  </w:r>
                  <w:proofErr w:type="spellStart"/>
                  <w:r>
                    <w:t>мавзе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O’rikzor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Уч</w:t>
                  </w:r>
                  <w:proofErr w:type="spellEnd"/>
                  <w:r>
                    <w:t xml:space="preserve"> тепа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автомобиллар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Bek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to’pi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Чилонзор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халқа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йўли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жамият“Beshqo'rg'on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kompleksi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Чилонзор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Чилонзор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мавзе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Iste’molda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bo’lgan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transport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vositalari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ehtiyot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qismlar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sergeli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bozori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Янги </w:t>
                  </w:r>
                  <w:proofErr w:type="spellStart"/>
                  <w:r>
                    <w:t>сергели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Давлат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корхонаси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oziq-ovqat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zaxirasi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Уч</w:t>
                  </w:r>
                  <w:proofErr w:type="spellEnd"/>
                  <w:r>
                    <w:t xml:space="preserve"> тепа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Литературний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Давлат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корхонаси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Navro’z</w:t>
                  </w:r>
                  <w:proofErr w:type="spellEnd"/>
                  <w:r>
                    <w:t xml:space="preserve">” </w:t>
                  </w:r>
                  <w:proofErr w:type="spellStart"/>
                  <w:r>
                    <w:t>davlat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qabullar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uyi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Мирзо</w:t>
                  </w:r>
                  <w:proofErr w:type="spellEnd"/>
                  <w:r>
                    <w:t xml:space="preserve"> Улугбек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ТТЗ-2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Давлат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корхонаси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Poytaxt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Мирзо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Улуғбек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Саёхат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lastRenderedPageBreak/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Sayohat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Мирзо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Улуғбек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Саёхат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жамият“Toshkent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Savdo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Markazi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Шахонтохур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мавзеси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Масулияти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чекланган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жамият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Toshkent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Tantana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Servis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7D6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Давлат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корхонаси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Пойтахт</w:t>
                  </w:r>
                  <w:proofErr w:type="spellEnd"/>
                  <w:r>
                    <w:t xml:space="preserve"> – Агро”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proofErr w:type="spellStart"/>
                  <w:r>
                    <w:t>Миробод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тумани</w:t>
                  </w:r>
                  <w:proofErr w:type="spellEnd"/>
                  <w:r>
                    <w:t xml:space="preserve"> Амир </w:t>
                  </w:r>
                  <w:proofErr w:type="spellStart"/>
                  <w:r>
                    <w:t>Темур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и другие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147D66" w:rsidRDefault="00147D66">
                  <w:r>
                    <w:t>14.04.2021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47D66" w:rsidRDefault="00147D6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1946" w:type="dxa"/>
            <w:shd w:val="clear" w:color="auto" w:fill="FFFFFF"/>
            <w:vAlign w:val="center"/>
            <w:hideMark/>
          </w:tcPr>
          <w:p w:rsidR="00147D66" w:rsidRDefault="00147D66">
            <w:pPr>
              <w:rPr>
                <w:sz w:val="20"/>
                <w:szCs w:val="20"/>
              </w:rPr>
            </w:pPr>
          </w:p>
        </w:tc>
      </w:tr>
    </w:tbl>
    <w:p w:rsidR="00147D66" w:rsidRDefault="00147D66" w:rsidP="00147D66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147D66" w:rsidTr="00147D6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147D66" w:rsidTr="00147D6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147D66" w:rsidTr="00147D6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7D66" w:rsidRDefault="00147D6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D95E6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B3"/>
    <w:rsid w:val="00147D66"/>
    <w:rsid w:val="005105B9"/>
    <w:rsid w:val="00885C51"/>
    <w:rsid w:val="00B979B3"/>
    <w:rsid w:val="00D4326C"/>
    <w:rsid w:val="00D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E85F-560B-4293-9813-44A7977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D9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E63"/>
    <w:rPr>
      <w:b/>
      <w:bCs/>
    </w:rPr>
  </w:style>
  <w:style w:type="character" w:styleId="a4">
    <w:name w:val="Hyperlink"/>
    <w:basedOn w:val="a0"/>
    <w:uiPriority w:val="99"/>
    <w:semiHidden/>
    <w:unhideWhenUsed/>
    <w:rsid w:val="00D9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5</cp:revision>
  <dcterms:created xsi:type="dcterms:W3CDTF">2022-11-05T12:18:00Z</dcterms:created>
  <dcterms:modified xsi:type="dcterms:W3CDTF">2022-11-05T12:32:00Z</dcterms:modified>
</cp:coreProperties>
</file>